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F0D3C" w14:textId="227D6FB8" w:rsidR="00B410F1" w:rsidRDefault="00B410F1" w:rsidP="00B410F1">
      <w:pPr>
        <w:spacing w:before="0" w:after="0" w:line="240" w:lineRule="auto"/>
        <w:rPr>
          <w:rFonts w:cs="Arial"/>
          <w:b/>
          <w:sz w:val="36"/>
          <w:szCs w:val="36"/>
        </w:rPr>
      </w:pPr>
      <w:r w:rsidRPr="00B410F1">
        <w:rPr>
          <w:rFonts w:cs="Arial"/>
          <w:b/>
          <w:sz w:val="36"/>
          <w:szCs w:val="36"/>
        </w:rPr>
        <w:t>Regional Newsletter Update from Marian Williams (Regional Manager North Wales) May 2022.</w:t>
      </w:r>
    </w:p>
    <w:p w14:paraId="4133B053" w14:textId="77777777" w:rsidR="00B410F1" w:rsidRPr="00B410F1" w:rsidRDefault="00B410F1" w:rsidP="00B410F1">
      <w:pPr>
        <w:spacing w:before="0" w:after="0" w:line="240" w:lineRule="auto"/>
        <w:rPr>
          <w:rFonts w:cs="Arial"/>
          <w:b/>
          <w:sz w:val="36"/>
          <w:szCs w:val="36"/>
        </w:rPr>
      </w:pPr>
    </w:p>
    <w:p w14:paraId="7CCBBAAB" w14:textId="770028C1" w:rsidR="00B410F1" w:rsidRDefault="00B410F1" w:rsidP="00B410F1">
      <w:pPr>
        <w:spacing w:before="0" w:after="0" w:line="240" w:lineRule="auto"/>
        <w:rPr>
          <w:rFonts w:cs="Arial"/>
          <w:color w:val="000000"/>
          <w:sz w:val="36"/>
          <w:szCs w:val="36"/>
        </w:rPr>
      </w:pPr>
      <w:r w:rsidRPr="00B410F1">
        <w:rPr>
          <w:rFonts w:cs="Arial"/>
          <w:color w:val="000000"/>
          <w:sz w:val="36"/>
          <w:szCs w:val="36"/>
        </w:rPr>
        <w:t>Hello, who is enjoying the sunshine and the beautiful colours of spring, I am!</w:t>
      </w:r>
    </w:p>
    <w:p w14:paraId="5C2874B0" w14:textId="77777777" w:rsidR="00B410F1" w:rsidRPr="00B410F1" w:rsidRDefault="00B410F1" w:rsidP="00B410F1">
      <w:pPr>
        <w:spacing w:before="0" w:after="0" w:line="240" w:lineRule="auto"/>
        <w:rPr>
          <w:rFonts w:cs="Arial"/>
          <w:color w:val="000000"/>
          <w:sz w:val="36"/>
          <w:szCs w:val="36"/>
        </w:rPr>
      </w:pPr>
    </w:p>
    <w:p w14:paraId="2EC52656" w14:textId="77777777" w:rsidR="00B410F1" w:rsidRPr="00B410F1" w:rsidRDefault="00B410F1" w:rsidP="00B410F1">
      <w:pPr>
        <w:spacing w:before="0" w:after="0" w:line="240" w:lineRule="auto"/>
        <w:rPr>
          <w:rFonts w:cs="Arial"/>
          <w:b/>
          <w:sz w:val="36"/>
          <w:szCs w:val="36"/>
        </w:rPr>
      </w:pPr>
      <w:r w:rsidRPr="00B410F1">
        <w:rPr>
          <w:rFonts w:cs="Arial"/>
          <w:b/>
          <w:sz w:val="36"/>
          <w:szCs w:val="36"/>
        </w:rPr>
        <w:t>Groups Update</w:t>
      </w:r>
    </w:p>
    <w:p w14:paraId="5C5C8097" w14:textId="7DF517D0" w:rsidR="00B410F1" w:rsidRPr="00B410F1" w:rsidRDefault="00B410F1" w:rsidP="00B410F1">
      <w:pPr>
        <w:spacing w:before="0" w:after="0" w:line="240" w:lineRule="auto"/>
        <w:rPr>
          <w:rFonts w:cs="Arial"/>
          <w:color w:val="000000"/>
          <w:sz w:val="36"/>
          <w:szCs w:val="36"/>
        </w:rPr>
      </w:pPr>
      <w:r w:rsidRPr="00B410F1">
        <w:rPr>
          <w:rFonts w:cs="Arial"/>
          <w:color w:val="000000"/>
          <w:sz w:val="36"/>
          <w:szCs w:val="36"/>
        </w:rPr>
        <w:t>Llandudno Support Group – 1</w:t>
      </w:r>
      <w:r>
        <w:rPr>
          <w:rFonts w:cs="Arial"/>
          <w:color w:val="000000"/>
          <w:sz w:val="36"/>
          <w:szCs w:val="36"/>
        </w:rPr>
        <w:t>st</w:t>
      </w:r>
      <w:r w:rsidRPr="00B410F1">
        <w:rPr>
          <w:rFonts w:cs="Arial"/>
          <w:color w:val="000000"/>
          <w:sz w:val="36"/>
          <w:szCs w:val="36"/>
          <w:vertAlign w:val="superscript"/>
        </w:rPr>
        <w:t xml:space="preserve"> </w:t>
      </w:r>
      <w:r w:rsidRPr="00B410F1">
        <w:rPr>
          <w:rFonts w:cs="Arial"/>
          <w:color w:val="000000"/>
          <w:sz w:val="36"/>
          <w:szCs w:val="36"/>
        </w:rPr>
        <w:t>Monday of every month at 11am</w:t>
      </w:r>
    </w:p>
    <w:p w14:paraId="63BE0868" w14:textId="0804EA56" w:rsidR="00B410F1" w:rsidRPr="00B410F1" w:rsidRDefault="00B410F1" w:rsidP="00B410F1">
      <w:pPr>
        <w:spacing w:before="0" w:after="0" w:line="240" w:lineRule="auto"/>
        <w:rPr>
          <w:rFonts w:cs="Arial"/>
          <w:color w:val="000000"/>
          <w:sz w:val="36"/>
          <w:szCs w:val="36"/>
        </w:rPr>
      </w:pPr>
      <w:r w:rsidRPr="00B410F1">
        <w:rPr>
          <w:rFonts w:cs="Arial"/>
          <w:color w:val="000000"/>
          <w:sz w:val="36"/>
          <w:szCs w:val="36"/>
        </w:rPr>
        <w:t>Abergele Support Group – 3</w:t>
      </w:r>
      <w:r>
        <w:rPr>
          <w:rFonts w:cs="Arial"/>
          <w:color w:val="000000"/>
          <w:sz w:val="36"/>
          <w:szCs w:val="36"/>
        </w:rPr>
        <w:t>rd</w:t>
      </w:r>
      <w:r w:rsidRPr="00B410F1">
        <w:rPr>
          <w:rFonts w:cs="Arial"/>
          <w:color w:val="000000"/>
          <w:sz w:val="36"/>
          <w:szCs w:val="36"/>
          <w:vertAlign w:val="superscript"/>
        </w:rPr>
        <w:t xml:space="preserve"> </w:t>
      </w:r>
      <w:r w:rsidRPr="00B410F1">
        <w:rPr>
          <w:rFonts w:cs="Arial"/>
          <w:color w:val="000000"/>
          <w:sz w:val="36"/>
          <w:szCs w:val="36"/>
        </w:rPr>
        <w:t>Monday of every month at 1.30pm</w:t>
      </w:r>
    </w:p>
    <w:p w14:paraId="0C5558AC" w14:textId="402AD57A" w:rsidR="00B410F1" w:rsidRPr="00B410F1" w:rsidRDefault="00B410F1" w:rsidP="00B410F1">
      <w:pPr>
        <w:spacing w:before="0" w:after="0" w:line="240" w:lineRule="auto"/>
        <w:rPr>
          <w:rFonts w:cs="Arial"/>
          <w:color w:val="000000"/>
          <w:sz w:val="36"/>
          <w:szCs w:val="36"/>
        </w:rPr>
      </w:pPr>
      <w:r w:rsidRPr="00B410F1">
        <w:rPr>
          <w:rFonts w:cs="Arial"/>
          <w:color w:val="000000"/>
          <w:sz w:val="36"/>
          <w:szCs w:val="36"/>
        </w:rPr>
        <w:t>Pwllheli Support Group – 1</w:t>
      </w:r>
      <w:r>
        <w:rPr>
          <w:rFonts w:cs="Arial"/>
          <w:color w:val="000000"/>
          <w:sz w:val="36"/>
          <w:szCs w:val="36"/>
        </w:rPr>
        <w:t>st</w:t>
      </w:r>
      <w:r w:rsidRPr="00B410F1">
        <w:rPr>
          <w:rFonts w:cs="Arial"/>
          <w:color w:val="000000"/>
          <w:sz w:val="36"/>
          <w:szCs w:val="36"/>
        </w:rPr>
        <w:t xml:space="preserve"> Friday of every month at 1pm</w:t>
      </w:r>
    </w:p>
    <w:p w14:paraId="41377EA0" w14:textId="7EB5800E" w:rsidR="00B410F1" w:rsidRPr="00B410F1" w:rsidRDefault="00B410F1" w:rsidP="00B410F1">
      <w:pPr>
        <w:spacing w:before="0" w:after="0" w:line="240" w:lineRule="auto"/>
        <w:rPr>
          <w:rFonts w:cs="Arial"/>
          <w:color w:val="000000"/>
          <w:sz w:val="36"/>
          <w:szCs w:val="36"/>
        </w:rPr>
      </w:pPr>
      <w:r w:rsidRPr="00B410F1">
        <w:rPr>
          <w:rFonts w:cs="Arial"/>
          <w:color w:val="000000"/>
          <w:sz w:val="36"/>
          <w:szCs w:val="36"/>
        </w:rPr>
        <w:t>Llangollen Support Group – 4</w:t>
      </w:r>
      <w:r>
        <w:rPr>
          <w:rFonts w:cs="Arial"/>
          <w:color w:val="000000"/>
          <w:sz w:val="36"/>
          <w:szCs w:val="36"/>
        </w:rPr>
        <w:t>th</w:t>
      </w:r>
      <w:r w:rsidRPr="00B410F1">
        <w:rPr>
          <w:rFonts w:cs="Arial"/>
          <w:color w:val="000000"/>
          <w:sz w:val="36"/>
          <w:szCs w:val="36"/>
        </w:rPr>
        <w:t xml:space="preserve"> Monday of every month at 11am</w:t>
      </w:r>
    </w:p>
    <w:p w14:paraId="09018630" w14:textId="2B4E068F" w:rsidR="00B410F1" w:rsidRPr="00B410F1" w:rsidRDefault="00B410F1" w:rsidP="00B410F1">
      <w:pPr>
        <w:spacing w:before="0" w:after="0" w:line="240" w:lineRule="auto"/>
        <w:rPr>
          <w:rFonts w:cs="Arial"/>
          <w:color w:val="000000"/>
          <w:sz w:val="36"/>
          <w:szCs w:val="36"/>
        </w:rPr>
      </w:pPr>
      <w:r w:rsidRPr="00B410F1">
        <w:rPr>
          <w:rFonts w:cs="Arial"/>
          <w:color w:val="000000"/>
          <w:sz w:val="36"/>
          <w:szCs w:val="36"/>
        </w:rPr>
        <w:t>Aberystwyth Support Group – 4</w:t>
      </w:r>
      <w:r>
        <w:rPr>
          <w:rFonts w:cs="Arial"/>
          <w:color w:val="000000"/>
          <w:sz w:val="36"/>
          <w:szCs w:val="36"/>
        </w:rPr>
        <w:t>th</w:t>
      </w:r>
      <w:r w:rsidRPr="00B410F1">
        <w:rPr>
          <w:rFonts w:cs="Arial"/>
          <w:color w:val="000000"/>
          <w:sz w:val="36"/>
          <w:szCs w:val="36"/>
        </w:rPr>
        <w:t xml:space="preserve"> Wednesday of every month at 11am</w:t>
      </w:r>
    </w:p>
    <w:p w14:paraId="1A858C8C" w14:textId="0FEC10AD" w:rsidR="00B410F1" w:rsidRPr="00B410F1" w:rsidRDefault="00B410F1" w:rsidP="00B410F1">
      <w:pPr>
        <w:spacing w:before="0" w:after="0" w:line="240" w:lineRule="auto"/>
        <w:rPr>
          <w:rFonts w:cs="Arial"/>
          <w:color w:val="000000"/>
          <w:sz w:val="36"/>
          <w:szCs w:val="36"/>
        </w:rPr>
      </w:pPr>
      <w:r w:rsidRPr="00B410F1">
        <w:rPr>
          <w:rFonts w:cs="Arial"/>
          <w:color w:val="000000"/>
          <w:sz w:val="36"/>
          <w:szCs w:val="36"/>
        </w:rPr>
        <w:t>Welshpool Support Group – every other Tuesday of every month at 2pm</w:t>
      </w:r>
    </w:p>
    <w:p w14:paraId="106D97AD" w14:textId="1CCEF220" w:rsidR="00B410F1" w:rsidRPr="00B410F1" w:rsidRDefault="00B410F1" w:rsidP="00B410F1">
      <w:pPr>
        <w:spacing w:before="0" w:after="0" w:line="240" w:lineRule="auto"/>
        <w:rPr>
          <w:rFonts w:cs="Arial"/>
          <w:color w:val="000000"/>
          <w:sz w:val="36"/>
          <w:szCs w:val="36"/>
        </w:rPr>
      </w:pPr>
      <w:r w:rsidRPr="00B410F1">
        <w:rPr>
          <w:rFonts w:cs="Arial"/>
          <w:color w:val="000000"/>
          <w:sz w:val="36"/>
          <w:szCs w:val="36"/>
        </w:rPr>
        <w:t>Newtown Support Group – 1</w:t>
      </w:r>
      <w:r>
        <w:rPr>
          <w:rFonts w:cs="Arial"/>
          <w:color w:val="000000"/>
          <w:sz w:val="36"/>
          <w:szCs w:val="36"/>
        </w:rPr>
        <w:t>st</w:t>
      </w:r>
      <w:r w:rsidRPr="00B410F1">
        <w:rPr>
          <w:rFonts w:cs="Arial"/>
          <w:color w:val="000000"/>
          <w:sz w:val="36"/>
          <w:szCs w:val="36"/>
        </w:rPr>
        <w:t xml:space="preserve"> Monday of every month at 2pm </w:t>
      </w:r>
    </w:p>
    <w:p w14:paraId="57607FE5" w14:textId="7FB38D5F" w:rsidR="00B410F1" w:rsidRPr="00B410F1" w:rsidRDefault="00B410F1" w:rsidP="00B410F1">
      <w:pPr>
        <w:spacing w:before="0" w:after="0" w:line="240" w:lineRule="auto"/>
        <w:rPr>
          <w:rFonts w:cs="Arial"/>
          <w:color w:val="000000"/>
          <w:sz w:val="36"/>
          <w:szCs w:val="36"/>
        </w:rPr>
      </w:pPr>
      <w:r w:rsidRPr="00B410F1">
        <w:rPr>
          <w:rFonts w:cs="Arial"/>
          <w:color w:val="000000"/>
          <w:sz w:val="36"/>
          <w:szCs w:val="36"/>
        </w:rPr>
        <w:t>Dolgellau Support Group – 3</w:t>
      </w:r>
      <w:r>
        <w:rPr>
          <w:rFonts w:cs="Arial"/>
          <w:color w:val="000000"/>
          <w:sz w:val="36"/>
          <w:szCs w:val="36"/>
        </w:rPr>
        <w:t>rd</w:t>
      </w:r>
      <w:r w:rsidRPr="00B410F1">
        <w:rPr>
          <w:rFonts w:cs="Arial"/>
          <w:color w:val="000000"/>
          <w:sz w:val="36"/>
          <w:szCs w:val="36"/>
        </w:rPr>
        <w:t xml:space="preserve"> Wednesday of every month at 1.30pm </w:t>
      </w:r>
    </w:p>
    <w:p w14:paraId="2C1748F0" w14:textId="038C504D" w:rsidR="00B410F1" w:rsidRPr="00B410F1" w:rsidRDefault="00B410F1" w:rsidP="00B410F1">
      <w:pPr>
        <w:spacing w:before="0" w:after="0" w:line="240" w:lineRule="auto"/>
        <w:rPr>
          <w:rFonts w:cs="Arial"/>
          <w:color w:val="000000"/>
          <w:sz w:val="36"/>
          <w:szCs w:val="36"/>
        </w:rPr>
      </w:pPr>
      <w:r w:rsidRPr="00B410F1">
        <w:rPr>
          <w:rFonts w:cs="Arial"/>
          <w:color w:val="000000"/>
          <w:sz w:val="36"/>
          <w:szCs w:val="36"/>
        </w:rPr>
        <w:t>Holyhead Support Group – 3</w:t>
      </w:r>
      <w:r>
        <w:rPr>
          <w:rFonts w:cs="Arial"/>
          <w:color w:val="000000"/>
          <w:sz w:val="36"/>
          <w:szCs w:val="36"/>
        </w:rPr>
        <w:t>rd</w:t>
      </w:r>
      <w:r w:rsidRPr="00B410F1">
        <w:rPr>
          <w:rFonts w:cs="Arial"/>
          <w:color w:val="000000"/>
          <w:sz w:val="36"/>
          <w:szCs w:val="36"/>
        </w:rPr>
        <w:t xml:space="preserve"> Tuesday of every month at 1pm </w:t>
      </w:r>
    </w:p>
    <w:p w14:paraId="1455E360" w14:textId="1E378F4D" w:rsidR="00B410F1" w:rsidRPr="00B410F1" w:rsidRDefault="00B410F1" w:rsidP="00B410F1">
      <w:pPr>
        <w:spacing w:before="0" w:after="0" w:line="240" w:lineRule="auto"/>
        <w:rPr>
          <w:rFonts w:cs="Arial"/>
          <w:color w:val="000000"/>
          <w:sz w:val="36"/>
          <w:szCs w:val="36"/>
        </w:rPr>
      </w:pPr>
      <w:r w:rsidRPr="00B410F1">
        <w:rPr>
          <w:rFonts w:cs="Arial"/>
          <w:color w:val="000000"/>
          <w:sz w:val="36"/>
          <w:szCs w:val="36"/>
        </w:rPr>
        <w:t>Bangor Town – 2</w:t>
      </w:r>
      <w:r>
        <w:rPr>
          <w:rFonts w:cs="Arial"/>
          <w:color w:val="000000"/>
          <w:sz w:val="36"/>
          <w:szCs w:val="36"/>
        </w:rPr>
        <w:t>nd</w:t>
      </w:r>
      <w:r w:rsidRPr="00B410F1">
        <w:rPr>
          <w:rFonts w:cs="Arial"/>
          <w:color w:val="000000"/>
          <w:sz w:val="36"/>
          <w:szCs w:val="36"/>
        </w:rPr>
        <w:t xml:space="preserve"> Monday of every month at 1pm</w:t>
      </w:r>
    </w:p>
    <w:p w14:paraId="3E009897" w14:textId="7F8AAB23" w:rsidR="00B410F1" w:rsidRPr="00B410F1" w:rsidRDefault="00B410F1" w:rsidP="00B410F1">
      <w:pPr>
        <w:spacing w:before="0" w:after="0" w:line="240" w:lineRule="auto"/>
        <w:rPr>
          <w:rFonts w:cs="Arial"/>
          <w:color w:val="000000"/>
          <w:sz w:val="36"/>
          <w:szCs w:val="36"/>
        </w:rPr>
      </w:pPr>
      <w:r w:rsidRPr="00B410F1">
        <w:rPr>
          <w:rFonts w:cs="Arial"/>
          <w:color w:val="000000"/>
          <w:sz w:val="36"/>
          <w:szCs w:val="36"/>
        </w:rPr>
        <w:t>Harlech Support Group – 4</w:t>
      </w:r>
      <w:r>
        <w:rPr>
          <w:rFonts w:cs="Arial"/>
          <w:color w:val="000000"/>
          <w:sz w:val="36"/>
          <w:szCs w:val="36"/>
        </w:rPr>
        <w:t>th</w:t>
      </w:r>
      <w:r w:rsidRPr="00B410F1">
        <w:rPr>
          <w:rFonts w:cs="Arial"/>
          <w:color w:val="000000"/>
          <w:sz w:val="36"/>
          <w:szCs w:val="36"/>
        </w:rPr>
        <w:t xml:space="preserve"> Thursday of every month at 1.30pm</w:t>
      </w:r>
    </w:p>
    <w:p w14:paraId="37EAB3F8" w14:textId="77777777" w:rsidR="00B410F1" w:rsidRPr="00B410F1" w:rsidRDefault="00B410F1" w:rsidP="00B410F1">
      <w:pPr>
        <w:spacing w:before="0" w:after="0" w:line="240" w:lineRule="auto"/>
        <w:rPr>
          <w:rFonts w:cs="Arial"/>
          <w:b/>
          <w:color w:val="000000"/>
          <w:sz w:val="36"/>
          <w:szCs w:val="36"/>
        </w:rPr>
      </w:pPr>
    </w:p>
    <w:p w14:paraId="42070623" w14:textId="3A9823DE" w:rsidR="00B410F1" w:rsidRDefault="00B410F1" w:rsidP="00B410F1">
      <w:pPr>
        <w:spacing w:before="0" w:after="0" w:line="240" w:lineRule="auto"/>
        <w:rPr>
          <w:rFonts w:cs="Arial"/>
          <w:b/>
          <w:color w:val="000000"/>
          <w:sz w:val="36"/>
          <w:szCs w:val="36"/>
        </w:rPr>
      </w:pPr>
      <w:r w:rsidRPr="00B410F1">
        <w:rPr>
          <w:rFonts w:cs="Arial"/>
          <w:b/>
          <w:color w:val="000000"/>
          <w:sz w:val="36"/>
          <w:szCs w:val="36"/>
        </w:rPr>
        <w:t>All Wales Macular Society Group Calls</w:t>
      </w:r>
    </w:p>
    <w:p w14:paraId="79A4C1DA" w14:textId="77777777" w:rsidR="00B410F1" w:rsidRPr="00B410F1" w:rsidRDefault="00B410F1" w:rsidP="00B410F1">
      <w:pPr>
        <w:spacing w:before="0" w:after="0" w:line="240" w:lineRule="auto"/>
        <w:rPr>
          <w:rFonts w:cs="Arial"/>
          <w:b/>
          <w:color w:val="000000"/>
          <w:sz w:val="36"/>
          <w:szCs w:val="36"/>
        </w:rPr>
      </w:pPr>
    </w:p>
    <w:p w14:paraId="22834CC6" w14:textId="6F1BF9EA" w:rsidR="00B410F1" w:rsidRDefault="00B410F1" w:rsidP="00B410F1">
      <w:pPr>
        <w:autoSpaceDE w:val="0"/>
        <w:autoSpaceDN w:val="0"/>
        <w:adjustRightInd w:val="0"/>
        <w:spacing w:before="0" w:after="0" w:line="240" w:lineRule="auto"/>
        <w:rPr>
          <w:rFonts w:cs="Arial"/>
          <w:sz w:val="36"/>
          <w:szCs w:val="36"/>
        </w:rPr>
      </w:pPr>
      <w:r w:rsidRPr="00B410F1">
        <w:rPr>
          <w:rFonts w:cs="Arial"/>
          <w:sz w:val="36"/>
          <w:szCs w:val="36"/>
        </w:rPr>
        <w:t xml:space="preserve">As majority of groups in Wales are resuming face-to-face meetings, we have set up four weekly </w:t>
      </w:r>
      <w:r w:rsidRPr="00B410F1">
        <w:rPr>
          <w:rFonts w:cs="Arial"/>
          <w:b/>
          <w:sz w:val="36"/>
          <w:szCs w:val="36"/>
        </w:rPr>
        <w:t>All Wales telephone calls</w:t>
      </w:r>
      <w:r w:rsidRPr="00B410F1">
        <w:rPr>
          <w:rFonts w:cs="Arial"/>
          <w:sz w:val="36"/>
          <w:szCs w:val="36"/>
        </w:rPr>
        <w:t xml:space="preserve"> to help those who are unable to make it to meetings in person. Please do tell your members about the All</w:t>
      </w:r>
      <w:r>
        <w:rPr>
          <w:rFonts w:cs="Arial"/>
          <w:sz w:val="36"/>
          <w:szCs w:val="36"/>
        </w:rPr>
        <w:t>-</w:t>
      </w:r>
      <w:r w:rsidRPr="00B410F1">
        <w:rPr>
          <w:rFonts w:cs="Arial"/>
          <w:sz w:val="36"/>
          <w:szCs w:val="36"/>
        </w:rPr>
        <w:t xml:space="preserve">Wales Group Calls. </w:t>
      </w:r>
    </w:p>
    <w:p w14:paraId="404BE4DF" w14:textId="77777777" w:rsidR="00B410F1" w:rsidRPr="00B410F1" w:rsidRDefault="00B410F1" w:rsidP="00B410F1">
      <w:pPr>
        <w:autoSpaceDE w:val="0"/>
        <w:autoSpaceDN w:val="0"/>
        <w:adjustRightInd w:val="0"/>
        <w:spacing w:before="0" w:after="0" w:line="240" w:lineRule="auto"/>
        <w:rPr>
          <w:rFonts w:cs="Arial"/>
          <w:sz w:val="36"/>
          <w:szCs w:val="36"/>
        </w:rPr>
      </w:pPr>
    </w:p>
    <w:p w14:paraId="22251C87" w14:textId="77777777" w:rsidR="00B410F1" w:rsidRPr="00B410F1" w:rsidRDefault="00B410F1" w:rsidP="00B410F1">
      <w:pPr>
        <w:spacing w:before="0" w:after="0" w:line="240" w:lineRule="auto"/>
        <w:rPr>
          <w:rFonts w:cs="Arial"/>
          <w:color w:val="000000"/>
          <w:sz w:val="36"/>
          <w:szCs w:val="36"/>
        </w:rPr>
      </w:pPr>
      <w:r w:rsidRPr="00B410F1">
        <w:rPr>
          <w:rFonts w:cs="Arial"/>
          <w:color w:val="000000"/>
          <w:sz w:val="36"/>
          <w:szCs w:val="36"/>
        </w:rPr>
        <w:t>First Wednesday at 11am – English</w:t>
      </w:r>
    </w:p>
    <w:p w14:paraId="04C41D4C" w14:textId="77777777" w:rsidR="00B410F1" w:rsidRPr="00B410F1" w:rsidRDefault="00B410F1" w:rsidP="00B410F1">
      <w:pPr>
        <w:spacing w:before="0" w:after="0" w:line="240" w:lineRule="auto"/>
        <w:rPr>
          <w:rFonts w:cs="Arial"/>
          <w:color w:val="000000"/>
          <w:sz w:val="36"/>
          <w:szCs w:val="36"/>
        </w:rPr>
      </w:pPr>
      <w:r w:rsidRPr="00B410F1">
        <w:rPr>
          <w:rFonts w:cs="Arial"/>
          <w:color w:val="000000"/>
          <w:sz w:val="36"/>
          <w:szCs w:val="36"/>
        </w:rPr>
        <w:t>Second Wednesday at 2pm – Welsh Only</w:t>
      </w:r>
    </w:p>
    <w:p w14:paraId="72A48D33" w14:textId="77777777" w:rsidR="00B410F1" w:rsidRPr="00B410F1" w:rsidRDefault="00B410F1" w:rsidP="00B410F1">
      <w:pPr>
        <w:spacing w:before="0" w:after="0" w:line="240" w:lineRule="auto"/>
        <w:rPr>
          <w:rFonts w:cs="Arial"/>
          <w:color w:val="000000"/>
          <w:sz w:val="36"/>
          <w:szCs w:val="36"/>
        </w:rPr>
      </w:pPr>
      <w:r w:rsidRPr="00B410F1">
        <w:rPr>
          <w:rFonts w:cs="Arial"/>
          <w:color w:val="000000"/>
          <w:sz w:val="36"/>
          <w:szCs w:val="36"/>
        </w:rPr>
        <w:t>Third Wednesday at 2pm – English</w:t>
      </w:r>
    </w:p>
    <w:p w14:paraId="2DC9DE41" w14:textId="1F4F7A13" w:rsidR="00B410F1" w:rsidRDefault="00B410F1" w:rsidP="00B410F1">
      <w:pPr>
        <w:spacing w:before="0" w:after="0" w:line="240" w:lineRule="auto"/>
        <w:rPr>
          <w:rFonts w:cs="Arial"/>
          <w:color w:val="000000"/>
          <w:sz w:val="36"/>
          <w:szCs w:val="36"/>
        </w:rPr>
      </w:pPr>
      <w:r w:rsidRPr="00B410F1">
        <w:rPr>
          <w:rFonts w:cs="Arial"/>
          <w:color w:val="000000"/>
          <w:sz w:val="36"/>
          <w:szCs w:val="36"/>
        </w:rPr>
        <w:t>Fourth Wednesday at 11am – English</w:t>
      </w:r>
    </w:p>
    <w:p w14:paraId="470AEC51" w14:textId="77777777" w:rsidR="00B410F1" w:rsidRPr="00B410F1" w:rsidRDefault="00B410F1" w:rsidP="00B410F1">
      <w:pPr>
        <w:spacing w:before="0" w:after="0" w:line="240" w:lineRule="auto"/>
        <w:rPr>
          <w:rFonts w:cs="Arial"/>
          <w:color w:val="000000"/>
          <w:sz w:val="36"/>
          <w:szCs w:val="36"/>
        </w:rPr>
      </w:pPr>
    </w:p>
    <w:p w14:paraId="34603FDA" w14:textId="77777777" w:rsidR="00B410F1" w:rsidRPr="00B410F1" w:rsidRDefault="00B410F1" w:rsidP="00B410F1">
      <w:pPr>
        <w:spacing w:before="0" w:after="0" w:line="240" w:lineRule="auto"/>
        <w:rPr>
          <w:rFonts w:cs="Arial"/>
          <w:sz w:val="36"/>
          <w:szCs w:val="36"/>
          <w:lang w:val="en-US"/>
        </w:rPr>
      </w:pPr>
      <w:r w:rsidRPr="00B410F1">
        <w:rPr>
          <w:rFonts w:cs="Arial"/>
          <w:sz w:val="36"/>
          <w:szCs w:val="36"/>
          <w:lang w:val="en-US"/>
        </w:rPr>
        <w:lastRenderedPageBreak/>
        <w:t xml:space="preserve">These will be hosted by, Adele Francis (South Wales) and Marian Williams (North Wales). Please feel free to join the calls even if you are attending the face-to-face meetings and need further information. </w:t>
      </w:r>
    </w:p>
    <w:p w14:paraId="1212B3B3" w14:textId="77777777" w:rsidR="00B410F1" w:rsidRDefault="00B410F1" w:rsidP="00B410F1">
      <w:pPr>
        <w:spacing w:before="0" w:after="0" w:line="240" w:lineRule="auto"/>
        <w:rPr>
          <w:rFonts w:cs="Arial"/>
          <w:b/>
          <w:color w:val="000000"/>
          <w:sz w:val="36"/>
          <w:szCs w:val="36"/>
        </w:rPr>
      </w:pPr>
    </w:p>
    <w:p w14:paraId="6B7E58AC" w14:textId="0918A8DC" w:rsidR="00B410F1" w:rsidRPr="00B410F1" w:rsidRDefault="00B410F1" w:rsidP="00B410F1">
      <w:pPr>
        <w:spacing w:before="0" w:after="0" w:line="240" w:lineRule="auto"/>
        <w:rPr>
          <w:rFonts w:eastAsia="Times New Roman" w:cs="Arial"/>
          <w:color w:val="000000"/>
          <w:sz w:val="36"/>
          <w:szCs w:val="36"/>
          <w:lang w:eastAsia="en-GB"/>
        </w:rPr>
      </w:pPr>
      <w:r w:rsidRPr="00B410F1">
        <w:rPr>
          <w:rFonts w:cs="Arial"/>
          <w:b/>
          <w:color w:val="000000"/>
          <w:sz w:val="36"/>
          <w:szCs w:val="36"/>
        </w:rPr>
        <w:t xml:space="preserve">RESEARCH UPDATE - </w:t>
      </w:r>
      <w:r w:rsidRPr="00B410F1">
        <w:rPr>
          <w:rFonts w:eastAsia="Times New Roman" w:cs="Arial"/>
          <w:color w:val="000000"/>
          <w:kern w:val="36"/>
          <w:sz w:val="36"/>
          <w:szCs w:val="36"/>
          <w:lang w:eastAsia="en-GB"/>
        </w:rPr>
        <w:t xml:space="preserve">Drug trial for dry AMD </w:t>
      </w:r>
      <w:r w:rsidRPr="00B410F1">
        <w:rPr>
          <w:rFonts w:eastAsia="Times New Roman" w:cs="Arial"/>
          <w:color w:val="000000"/>
          <w:sz w:val="36"/>
          <w:szCs w:val="36"/>
          <w:lang w:eastAsia="en-GB"/>
        </w:rPr>
        <w:t>A drug being trialled for dry age-related macular degeneration (AMD) can significantly reduce the progression of the disease, according to new studies.</w:t>
      </w:r>
    </w:p>
    <w:p w14:paraId="691CAD73" w14:textId="7284A135" w:rsidR="00B410F1" w:rsidRDefault="00B410F1" w:rsidP="00B410F1">
      <w:pPr>
        <w:spacing w:before="0" w:after="0" w:line="240" w:lineRule="auto"/>
        <w:rPr>
          <w:rFonts w:eastAsia="Times New Roman" w:cs="Arial"/>
          <w:color w:val="000000"/>
          <w:sz w:val="36"/>
          <w:szCs w:val="36"/>
          <w:lang w:eastAsia="en-GB"/>
        </w:rPr>
      </w:pPr>
      <w:r w:rsidRPr="00B410F1">
        <w:rPr>
          <w:rFonts w:eastAsia="Times New Roman" w:cs="Arial"/>
          <w:color w:val="000000"/>
          <w:sz w:val="36"/>
          <w:szCs w:val="36"/>
          <w:lang w:eastAsia="en-GB"/>
        </w:rPr>
        <w:t xml:space="preserve">Phase three trials have shown that injections of a drug called </w:t>
      </w:r>
      <w:proofErr w:type="spellStart"/>
      <w:r w:rsidRPr="00B410F1">
        <w:rPr>
          <w:rFonts w:eastAsia="Times New Roman" w:cs="Arial"/>
          <w:color w:val="000000"/>
          <w:sz w:val="36"/>
          <w:szCs w:val="36"/>
          <w:lang w:eastAsia="en-GB"/>
        </w:rPr>
        <w:t>pegcetacoplan</w:t>
      </w:r>
      <w:proofErr w:type="spellEnd"/>
      <w:r w:rsidRPr="00B410F1">
        <w:rPr>
          <w:rFonts w:eastAsia="Times New Roman" w:cs="Arial"/>
          <w:color w:val="000000"/>
          <w:sz w:val="36"/>
          <w:szCs w:val="36"/>
          <w:lang w:eastAsia="en-GB"/>
        </w:rPr>
        <w:t xml:space="preserve"> resulted in a significant reduction in the rate at which the cells of the macular degenerate.</w:t>
      </w:r>
    </w:p>
    <w:p w14:paraId="65295D85" w14:textId="77777777" w:rsidR="00B410F1" w:rsidRPr="00B410F1" w:rsidRDefault="00B410F1" w:rsidP="00B410F1">
      <w:pPr>
        <w:spacing w:before="0" w:after="0" w:line="240" w:lineRule="auto"/>
        <w:rPr>
          <w:rFonts w:eastAsia="Times New Roman" w:cs="Arial"/>
          <w:color w:val="000000"/>
          <w:sz w:val="36"/>
          <w:szCs w:val="36"/>
          <w:lang w:eastAsia="en-GB"/>
        </w:rPr>
      </w:pPr>
    </w:p>
    <w:p w14:paraId="0C37156F" w14:textId="77777777" w:rsidR="00B410F1" w:rsidRPr="00B410F1" w:rsidRDefault="00B410F1" w:rsidP="00B410F1">
      <w:pPr>
        <w:spacing w:before="0" w:after="0" w:line="240" w:lineRule="auto"/>
        <w:rPr>
          <w:rFonts w:eastAsia="Times New Roman" w:cs="Arial"/>
          <w:color w:val="000000"/>
          <w:sz w:val="36"/>
          <w:szCs w:val="36"/>
          <w:lang w:eastAsia="en-GB"/>
        </w:rPr>
      </w:pPr>
      <w:r w:rsidRPr="00B410F1">
        <w:rPr>
          <w:rFonts w:eastAsia="Times New Roman" w:cs="Arial"/>
          <w:color w:val="000000"/>
          <w:sz w:val="36"/>
          <w:szCs w:val="36"/>
          <w:lang w:eastAsia="en-GB"/>
        </w:rPr>
        <w:t xml:space="preserve">The studies by Apellis Pharmaceuticals built on previous research which showed that dry AMD is linked to the complement system and a hyperactive immune response that damages the eyes. </w:t>
      </w:r>
      <w:proofErr w:type="spellStart"/>
      <w:r w:rsidRPr="00B410F1">
        <w:rPr>
          <w:rFonts w:eastAsia="Times New Roman" w:cs="Arial"/>
          <w:color w:val="000000"/>
          <w:sz w:val="36"/>
          <w:szCs w:val="36"/>
          <w:lang w:eastAsia="en-GB"/>
        </w:rPr>
        <w:t>Pegcetacoplan</w:t>
      </w:r>
      <w:proofErr w:type="spellEnd"/>
      <w:r w:rsidRPr="00B410F1">
        <w:rPr>
          <w:rFonts w:eastAsia="Times New Roman" w:cs="Arial"/>
          <w:color w:val="000000"/>
          <w:sz w:val="36"/>
          <w:szCs w:val="36"/>
          <w:lang w:eastAsia="en-GB"/>
        </w:rPr>
        <w:t xml:space="preserve"> is a complement system inhibitor, meaning it aims to prevent this response from happening and harming healthy cells and tissue.</w:t>
      </w:r>
    </w:p>
    <w:p w14:paraId="383DF215" w14:textId="7EF5AD7A" w:rsidR="00B410F1" w:rsidRDefault="00B410F1" w:rsidP="00B410F1">
      <w:pPr>
        <w:spacing w:before="0" w:after="0" w:line="240" w:lineRule="auto"/>
        <w:rPr>
          <w:rFonts w:eastAsia="Times New Roman" w:cs="Arial"/>
          <w:color w:val="000000"/>
          <w:sz w:val="36"/>
          <w:szCs w:val="36"/>
          <w:lang w:eastAsia="en-GB"/>
        </w:rPr>
      </w:pPr>
      <w:r w:rsidRPr="00B410F1">
        <w:rPr>
          <w:rFonts w:eastAsia="Times New Roman" w:cs="Arial"/>
          <w:color w:val="000000"/>
          <w:sz w:val="36"/>
          <w:szCs w:val="36"/>
          <w:lang w:eastAsia="en-GB"/>
        </w:rPr>
        <w:t xml:space="preserve">The studies involved two phase three clinical trials (DERBY and OAKS) involving more than 1,250 patients with </w:t>
      </w:r>
      <w:proofErr w:type="gramStart"/>
      <w:r w:rsidRPr="00B410F1">
        <w:rPr>
          <w:rFonts w:eastAsia="Times New Roman" w:cs="Arial"/>
          <w:color w:val="000000"/>
          <w:sz w:val="36"/>
          <w:szCs w:val="36"/>
          <w:lang w:eastAsia="en-GB"/>
        </w:rPr>
        <w:t>late stage</w:t>
      </w:r>
      <w:proofErr w:type="gramEnd"/>
      <w:r w:rsidRPr="00B410F1">
        <w:rPr>
          <w:rFonts w:eastAsia="Times New Roman" w:cs="Arial"/>
          <w:color w:val="000000"/>
          <w:sz w:val="36"/>
          <w:szCs w:val="36"/>
          <w:lang w:eastAsia="en-GB"/>
        </w:rPr>
        <w:t xml:space="preserve"> dry AMD, often referred to as geographic atrophy (GA). As part of the trials some patients received injections monthly, while others received them every other month.   </w:t>
      </w:r>
    </w:p>
    <w:p w14:paraId="320D0C52" w14:textId="77777777" w:rsidR="00B410F1" w:rsidRPr="00B410F1" w:rsidRDefault="00B410F1" w:rsidP="00B410F1">
      <w:pPr>
        <w:spacing w:before="0" w:after="0" w:line="240" w:lineRule="auto"/>
        <w:rPr>
          <w:rFonts w:eastAsia="Times New Roman" w:cs="Arial"/>
          <w:color w:val="000000"/>
          <w:sz w:val="36"/>
          <w:szCs w:val="36"/>
          <w:lang w:eastAsia="en-GB"/>
        </w:rPr>
      </w:pPr>
    </w:p>
    <w:p w14:paraId="3B7CD04B" w14:textId="399E67F4" w:rsidR="00B410F1" w:rsidRDefault="00B410F1" w:rsidP="00B410F1">
      <w:pPr>
        <w:spacing w:before="0" w:after="0" w:line="240" w:lineRule="auto"/>
        <w:rPr>
          <w:rFonts w:eastAsia="Times New Roman" w:cs="Arial"/>
          <w:color w:val="000000"/>
          <w:sz w:val="36"/>
          <w:szCs w:val="36"/>
          <w:lang w:eastAsia="en-GB"/>
        </w:rPr>
      </w:pPr>
      <w:r w:rsidRPr="00B410F1">
        <w:rPr>
          <w:rFonts w:eastAsia="Times New Roman" w:cs="Arial"/>
          <w:color w:val="000000"/>
          <w:sz w:val="36"/>
          <w:szCs w:val="36"/>
          <w:lang w:eastAsia="en-GB"/>
        </w:rPr>
        <w:t>In the combined results of the two trials, patients who received the drug monthly showed up to a 21% reduction in progression of the disease after 18 months, while those who were injected every other month had a 17% reduction.</w:t>
      </w:r>
    </w:p>
    <w:p w14:paraId="0D06BE08" w14:textId="77777777" w:rsidR="00B410F1" w:rsidRPr="00B410F1" w:rsidRDefault="00B410F1" w:rsidP="00B410F1">
      <w:pPr>
        <w:spacing w:before="0" w:after="0" w:line="240" w:lineRule="auto"/>
        <w:rPr>
          <w:rFonts w:eastAsia="Times New Roman" w:cs="Arial"/>
          <w:color w:val="000000"/>
          <w:sz w:val="36"/>
          <w:szCs w:val="36"/>
          <w:lang w:eastAsia="en-GB"/>
        </w:rPr>
      </w:pPr>
    </w:p>
    <w:p w14:paraId="3E4F9DB8" w14:textId="56B4E9D5" w:rsidR="00B410F1" w:rsidRDefault="00B410F1" w:rsidP="00B410F1">
      <w:pPr>
        <w:spacing w:before="0" w:after="0" w:line="240" w:lineRule="auto"/>
        <w:rPr>
          <w:rFonts w:eastAsia="Times New Roman" w:cs="Arial"/>
          <w:color w:val="000000"/>
          <w:sz w:val="36"/>
          <w:szCs w:val="36"/>
          <w:lang w:eastAsia="en-GB"/>
        </w:rPr>
      </w:pPr>
      <w:r w:rsidRPr="00B410F1">
        <w:rPr>
          <w:rFonts w:eastAsia="Times New Roman" w:cs="Arial"/>
          <w:color w:val="000000"/>
          <w:sz w:val="36"/>
          <w:szCs w:val="36"/>
          <w:lang w:eastAsia="en-GB"/>
        </w:rPr>
        <w:t xml:space="preserve">Jeffrey S. </w:t>
      </w:r>
      <w:proofErr w:type="spellStart"/>
      <w:r w:rsidRPr="00B410F1">
        <w:rPr>
          <w:rFonts w:eastAsia="Times New Roman" w:cs="Arial"/>
          <w:color w:val="000000"/>
          <w:sz w:val="36"/>
          <w:szCs w:val="36"/>
          <w:lang w:eastAsia="en-GB"/>
        </w:rPr>
        <w:t>Heier</w:t>
      </w:r>
      <w:proofErr w:type="spellEnd"/>
      <w:r w:rsidRPr="00B410F1">
        <w:rPr>
          <w:rFonts w:eastAsia="Times New Roman" w:cs="Arial"/>
          <w:color w:val="000000"/>
          <w:sz w:val="36"/>
          <w:szCs w:val="36"/>
          <w:lang w:eastAsia="en-GB"/>
        </w:rPr>
        <w:t xml:space="preserve">, principal investigator of the DERBY study from Ophthalmic Consultants of Boston, said: “It is exciting to see these positive data with </w:t>
      </w:r>
      <w:proofErr w:type="spellStart"/>
      <w:r w:rsidRPr="00B410F1">
        <w:rPr>
          <w:rFonts w:eastAsia="Times New Roman" w:cs="Arial"/>
          <w:color w:val="000000"/>
          <w:sz w:val="36"/>
          <w:szCs w:val="36"/>
          <w:lang w:eastAsia="en-GB"/>
        </w:rPr>
        <w:t>pegcetacoplan</w:t>
      </w:r>
      <w:proofErr w:type="spellEnd"/>
      <w:r w:rsidRPr="00B410F1">
        <w:rPr>
          <w:rFonts w:eastAsia="Times New Roman" w:cs="Arial"/>
          <w:color w:val="000000"/>
          <w:sz w:val="36"/>
          <w:szCs w:val="36"/>
          <w:lang w:eastAsia="en-GB"/>
        </w:rPr>
        <w:t xml:space="preserve">, which showed continuous and potentially improving effects over time. These 18-month results provide further evidence that </w:t>
      </w:r>
      <w:proofErr w:type="spellStart"/>
      <w:r w:rsidRPr="00B410F1">
        <w:rPr>
          <w:rFonts w:eastAsia="Times New Roman" w:cs="Arial"/>
          <w:color w:val="000000"/>
          <w:sz w:val="36"/>
          <w:szCs w:val="36"/>
          <w:lang w:eastAsia="en-GB"/>
        </w:rPr>
        <w:t>pegcetacoplan</w:t>
      </w:r>
      <w:proofErr w:type="spellEnd"/>
      <w:r w:rsidRPr="00B410F1">
        <w:rPr>
          <w:rFonts w:eastAsia="Times New Roman" w:cs="Arial"/>
          <w:color w:val="000000"/>
          <w:sz w:val="36"/>
          <w:szCs w:val="36"/>
          <w:lang w:eastAsia="en-GB"/>
        </w:rPr>
        <w:t xml:space="preserve"> meaningfully slows disease progression and has the potential to preserve vision longer.”  </w:t>
      </w:r>
      <w:r w:rsidRPr="00B410F1">
        <w:rPr>
          <w:rFonts w:eastAsia="Times New Roman" w:cs="Arial"/>
          <w:color w:val="000000"/>
          <w:sz w:val="36"/>
          <w:szCs w:val="36"/>
          <w:lang w:eastAsia="en-GB"/>
        </w:rPr>
        <w:lastRenderedPageBreak/>
        <w:t xml:space="preserve">The study also found that </w:t>
      </w:r>
      <w:proofErr w:type="spellStart"/>
      <w:r w:rsidRPr="00B410F1">
        <w:rPr>
          <w:rFonts w:eastAsia="Times New Roman" w:cs="Arial"/>
          <w:color w:val="000000"/>
          <w:sz w:val="36"/>
          <w:szCs w:val="36"/>
          <w:lang w:eastAsia="en-GB"/>
        </w:rPr>
        <w:t>pegcetacoplan</w:t>
      </w:r>
      <w:proofErr w:type="spellEnd"/>
      <w:r w:rsidRPr="00B410F1">
        <w:rPr>
          <w:rFonts w:eastAsia="Times New Roman" w:cs="Arial"/>
          <w:color w:val="000000"/>
          <w:sz w:val="36"/>
          <w:szCs w:val="36"/>
          <w:lang w:eastAsia="en-GB"/>
        </w:rPr>
        <w:t xml:space="preserve"> was generally safe and well tolerated by those on the trial.</w:t>
      </w:r>
    </w:p>
    <w:p w14:paraId="757B81AB" w14:textId="77777777" w:rsidR="00B410F1" w:rsidRPr="00B410F1" w:rsidRDefault="00B410F1" w:rsidP="00B410F1">
      <w:pPr>
        <w:spacing w:before="0" w:after="0" w:line="240" w:lineRule="auto"/>
        <w:rPr>
          <w:rFonts w:eastAsia="Times New Roman" w:cs="Arial"/>
          <w:color w:val="000000"/>
          <w:sz w:val="36"/>
          <w:szCs w:val="36"/>
          <w:lang w:eastAsia="en-GB"/>
        </w:rPr>
      </w:pPr>
    </w:p>
    <w:p w14:paraId="0F6278D5" w14:textId="1E2A6F8A" w:rsidR="00B410F1" w:rsidRDefault="00B410F1" w:rsidP="00B410F1">
      <w:pPr>
        <w:spacing w:before="0" w:after="0" w:line="240" w:lineRule="auto"/>
        <w:rPr>
          <w:rFonts w:eastAsia="Times New Roman" w:cs="Arial"/>
          <w:color w:val="000000"/>
          <w:sz w:val="36"/>
          <w:szCs w:val="36"/>
          <w:lang w:eastAsia="en-GB"/>
        </w:rPr>
      </w:pPr>
      <w:r w:rsidRPr="00B410F1">
        <w:rPr>
          <w:rFonts w:eastAsia="Times New Roman" w:cs="Arial"/>
          <w:color w:val="000000"/>
          <w:sz w:val="36"/>
          <w:szCs w:val="36"/>
          <w:lang w:eastAsia="en-GB"/>
        </w:rPr>
        <w:t>Results of the studies are to be submitted to the US Food and Drug Administration (FDA) for review by the end of June 2022, with the hope that the drug will be licenced for use in the USA.</w:t>
      </w:r>
    </w:p>
    <w:p w14:paraId="5D05C2B2" w14:textId="77777777" w:rsidR="00B410F1" w:rsidRPr="00B410F1" w:rsidRDefault="00B410F1" w:rsidP="00B410F1">
      <w:pPr>
        <w:spacing w:before="0" w:after="0" w:line="240" w:lineRule="auto"/>
        <w:rPr>
          <w:rFonts w:cs="Arial"/>
          <w:b/>
          <w:color w:val="000000"/>
          <w:sz w:val="36"/>
          <w:szCs w:val="36"/>
        </w:rPr>
      </w:pPr>
    </w:p>
    <w:p w14:paraId="4FC246D0" w14:textId="410AFE08" w:rsidR="00B410F1" w:rsidRDefault="00B410F1" w:rsidP="00B410F1">
      <w:pPr>
        <w:spacing w:before="0" w:after="0" w:line="240" w:lineRule="auto"/>
        <w:outlineLvl w:val="0"/>
        <w:rPr>
          <w:rFonts w:eastAsia="Times New Roman" w:cs="Arial"/>
          <w:b/>
          <w:color w:val="000000"/>
          <w:kern w:val="36"/>
          <w:sz w:val="36"/>
          <w:szCs w:val="36"/>
          <w:lang w:eastAsia="en-GB"/>
        </w:rPr>
      </w:pPr>
      <w:r w:rsidRPr="00B410F1">
        <w:rPr>
          <w:rFonts w:eastAsia="Times New Roman" w:cs="Arial"/>
          <w:b/>
          <w:color w:val="000000"/>
          <w:kern w:val="36"/>
          <w:sz w:val="36"/>
          <w:szCs w:val="36"/>
          <w:lang w:eastAsia="en-GB"/>
        </w:rPr>
        <w:t>Researchers reveal more about potential new drug for AMD</w:t>
      </w:r>
    </w:p>
    <w:p w14:paraId="5DC04ACD" w14:textId="77777777" w:rsidR="00B410F1" w:rsidRPr="00B410F1" w:rsidRDefault="00B410F1" w:rsidP="00B410F1">
      <w:pPr>
        <w:spacing w:before="0" w:after="0" w:line="240" w:lineRule="auto"/>
        <w:outlineLvl w:val="0"/>
        <w:rPr>
          <w:rFonts w:eastAsia="Times New Roman" w:cs="Arial"/>
          <w:b/>
          <w:color w:val="000000"/>
          <w:kern w:val="36"/>
          <w:sz w:val="36"/>
          <w:szCs w:val="36"/>
          <w:lang w:eastAsia="en-GB"/>
        </w:rPr>
      </w:pPr>
    </w:p>
    <w:p w14:paraId="6B2385AF" w14:textId="350288C5" w:rsidR="00B410F1" w:rsidRDefault="00B410F1" w:rsidP="00B410F1">
      <w:pPr>
        <w:spacing w:before="0" w:after="0" w:line="240" w:lineRule="auto"/>
        <w:outlineLvl w:val="0"/>
        <w:rPr>
          <w:rFonts w:eastAsia="Times New Roman" w:cs="Arial"/>
          <w:color w:val="000000"/>
          <w:sz w:val="36"/>
          <w:szCs w:val="36"/>
          <w:lang w:eastAsia="en-GB"/>
        </w:rPr>
      </w:pPr>
      <w:r w:rsidRPr="00B410F1">
        <w:rPr>
          <w:rFonts w:eastAsia="Times New Roman" w:cs="Arial"/>
          <w:color w:val="000000"/>
          <w:sz w:val="36"/>
          <w:szCs w:val="36"/>
          <w:lang w:eastAsia="en-GB"/>
        </w:rPr>
        <w:t>Researchers working on a new treatment that could stop dry age-related macular degeneration (AMD) developing into wet will reveal more detail about the drug in April.</w:t>
      </w:r>
    </w:p>
    <w:p w14:paraId="3D45AF6E" w14:textId="77777777" w:rsidR="00B410F1" w:rsidRPr="00B410F1" w:rsidRDefault="00B410F1" w:rsidP="00B410F1">
      <w:pPr>
        <w:spacing w:before="0" w:after="0" w:line="240" w:lineRule="auto"/>
        <w:outlineLvl w:val="0"/>
        <w:rPr>
          <w:rFonts w:eastAsia="Times New Roman" w:cs="Arial"/>
          <w:color w:val="000000"/>
          <w:sz w:val="36"/>
          <w:szCs w:val="36"/>
          <w:lang w:eastAsia="en-GB"/>
        </w:rPr>
      </w:pPr>
    </w:p>
    <w:p w14:paraId="4CCC6889" w14:textId="3567DBD7" w:rsidR="00B410F1" w:rsidRDefault="00B410F1" w:rsidP="00B410F1">
      <w:pPr>
        <w:spacing w:before="0" w:after="0" w:line="240" w:lineRule="auto"/>
        <w:rPr>
          <w:rFonts w:eastAsia="Times New Roman" w:cs="Arial"/>
          <w:color w:val="000000"/>
          <w:sz w:val="36"/>
          <w:szCs w:val="36"/>
          <w:lang w:eastAsia="en-GB"/>
        </w:rPr>
      </w:pPr>
      <w:r w:rsidRPr="00B410F1">
        <w:rPr>
          <w:rFonts w:eastAsia="Times New Roman" w:cs="Arial"/>
          <w:color w:val="000000"/>
          <w:sz w:val="36"/>
          <w:szCs w:val="36"/>
          <w:lang w:eastAsia="en-GB"/>
        </w:rPr>
        <w:t>Over the last three years Dr Whiteford and his team at Queen Mary University London have been testing the safety of the drug which has been found to stop blood vessel growth at the back of the eye, as part of a Macular Society-funded project.</w:t>
      </w:r>
    </w:p>
    <w:p w14:paraId="6C698884" w14:textId="77777777" w:rsidR="00B410F1" w:rsidRPr="00B410F1" w:rsidRDefault="00B410F1" w:rsidP="00B410F1">
      <w:pPr>
        <w:spacing w:before="0" w:after="0" w:line="240" w:lineRule="auto"/>
        <w:rPr>
          <w:rFonts w:eastAsia="Times New Roman" w:cs="Arial"/>
          <w:color w:val="000000"/>
          <w:sz w:val="36"/>
          <w:szCs w:val="36"/>
          <w:lang w:eastAsia="en-GB"/>
        </w:rPr>
      </w:pPr>
    </w:p>
    <w:p w14:paraId="58D32137" w14:textId="27A71FBF" w:rsidR="00B410F1" w:rsidRDefault="00B410F1" w:rsidP="00B410F1">
      <w:pPr>
        <w:spacing w:before="0" w:after="0" w:line="240" w:lineRule="auto"/>
        <w:rPr>
          <w:rFonts w:eastAsia="Times New Roman" w:cs="Arial"/>
          <w:color w:val="000000"/>
          <w:sz w:val="36"/>
          <w:szCs w:val="36"/>
          <w:lang w:eastAsia="en-GB"/>
        </w:rPr>
      </w:pPr>
      <w:r w:rsidRPr="00B410F1">
        <w:rPr>
          <w:rFonts w:eastAsia="Times New Roman" w:cs="Arial"/>
          <w:color w:val="000000"/>
          <w:sz w:val="36"/>
          <w:szCs w:val="36"/>
          <w:lang w:eastAsia="en-GB"/>
        </w:rPr>
        <w:t>Wet AMD is characterised by the formation of abnormal new blood vessels deep inside the eye. When these leak fluid and blood into the eye, cells are damaged and loss of vision occurs. Current treatments involve anti-VEGF drugs, injected regularly into the eye. Although these treatments are successful in delaying the progression of wet AMD, not all patients respond to them. Dr Whiteford’s team aims to develop an alternative therapy, which works by stopping the new blood vessels forming.</w:t>
      </w:r>
    </w:p>
    <w:p w14:paraId="5179BC86" w14:textId="77777777" w:rsidR="00B410F1" w:rsidRPr="00B410F1" w:rsidRDefault="00B410F1" w:rsidP="00B410F1">
      <w:pPr>
        <w:spacing w:before="0" w:after="0" w:line="240" w:lineRule="auto"/>
        <w:rPr>
          <w:rFonts w:eastAsia="Times New Roman" w:cs="Arial"/>
          <w:color w:val="000000"/>
          <w:sz w:val="36"/>
          <w:szCs w:val="36"/>
          <w:lang w:eastAsia="en-GB"/>
        </w:rPr>
      </w:pPr>
    </w:p>
    <w:p w14:paraId="36AE25D4" w14:textId="46424E3A" w:rsidR="00B410F1" w:rsidRDefault="00B410F1" w:rsidP="00B410F1">
      <w:pPr>
        <w:spacing w:before="0" w:after="0" w:line="240" w:lineRule="auto"/>
        <w:rPr>
          <w:rFonts w:eastAsia="Times New Roman" w:cs="Arial"/>
          <w:color w:val="000000"/>
          <w:sz w:val="36"/>
          <w:szCs w:val="36"/>
          <w:lang w:eastAsia="en-GB"/>
        </w:rPr>
      </w:pPr>
      <w:r w:rsidRPr="00B410F1">
        <w:rPr>
          <w:rFonts w:eastAsia="Times New Roman" w:cs="Arial"/>
          <w:color w:val="000000"/>
          <w:sz w:val="36"/>
          <w:szCs w:val="36"/>
          <w:lang w:eastAsia="en-GB"/>
        </w:rPr>
        <w:t>The team has proven in pre-clinical tests that a particular protein can inhibit the process by which new blood vessels form, and are now working towards human clinical trials.</w:t>
      </w:r>
    </w:p>
    <w:p w14:paraId="78BFCFF9" w14:textId="77777777" w:rsidR="00B410F1" w:rsidRPr="00B410F1" w:rsidRDefault="00B410F1" w:rsidP="00B410F1">
      <w:pPr>
        <w:spacing w:before="0" w:after="0" w:line="240" w:lineRule="auto"/>
        <w:rPr>
          <w:rFonts w:eastAsia="Times New Roman" w:cs="Arial"/>
          <w:color w:val="000000"/>
          <w:sz w:val="36"/>
          <w:szCs w:val="36"/>
          <w:lang w:eastAsia="en-GB"/>
        </w:rPr>
      </w:pPr>
    </w:p>
    <w:p w14:paraId="51EE109A" w14:textId="719A798B" w:rsidR="00B410F1" w:rsidRDefault="00B410F1" w:rsidP="00B410F1">
      <w:pPr>
        <w:spacing w:before="0" w:after="0" w:line="240" w:lineRule="auto"/>
        <w:rPr>
          <w:rFonts w:eastAsia="Times New Roman" w:cs="Arial"/>
          <w:color w:val="auto"/>
          <w:sz w:val="36"/>
          <w:szCs w:val="36"/>
          <w:lang w:eastAsia="en-GB"/>
        </w:rPr>
      </w:pPr>
      <w:r w:rsidRPr="00B410F1">
        <w:rPr>
          <w:rFonts w:eastAsia="Times New Roman" w:cs="Arial"/>
          <w:color w:val="auto"/>
          <w:sz w:val="36"/>
          <w:szCs w:val="36"/>
          <w:lang w:eastAsia="en-GB"/>
        </w:rPr>
        <w:lastRenderedPageBreak/>
        <w:t xml:space="preserve">If you would like further information about any of the topics raised in the newsletter, please contact me on 07494 468 007 or you can ring the Advice and Information number on 0300 3030 111.  </w:t>
      </w:r>
    </w:p>
    <w:p w14:paraId="4E35AD86" w14:textId="77777777" w:rsidR="00B410F1" w:rsidRPr="00B410F1" w:rsidRDefault="00B410F1" w:rsidP="00B410F1">
      <w:pPr>
        <w:spacing w:before="0" w:after="0" w:line="240" w:lineRule="auto"/>
        <w:rPr>
          <w:rFonts w:eastAsia="Times New Roman" w:cs="Arial"/>
          <w:color w:val="auto"/>
          <w:sz w:val="36"/>
          <w:szCs w:val="36"/>
          <w:lang w:eastAsia="en-GB"/>
        </w:rPr>
      </w:pPr>
    </w:p>
    <w:p w14:paraId="34FFD4F0" w14:textId="77777777" w:rsidR="00B410F1" w:rsidRPr="00B410F1" w:rsidRDefault="00B410F1" w:rsidP="00B410F1">
      <w:pPr>
        <w:spacing w:before="0" w:after="0" w:line="240" w:lineRule="auto"/>
        <w:rPr>
          <w:rFonts w:cs="Arial"/>
          <w:color w:val="000000"/>
          <w:sz w:val="36"/>
          <w:szCs w:val="36"/>
        </w:rPr>
      </w:pPr>
      <w:r w:rsidRPr="00B410F1">
        <w:rPr>
          <w:rFonts w:cs="Arial"/>
          <w:color w:val="000000"/>
          <w:sz w:val="36"/>
          <w:szCs w:val="36"/>
        </w:rPr>
        <w:t xml:space="preserve">Best wishes, Marian. </w:t>
      </w:r>
    </w:p>
    <w:p w14:paraId="20FB4588" w14:textId="77777777" w:rsidR="00B410F1" w:rsidRPr="00B410F1" w:rsidRDefault="00B410F1" w:rsidP="00B410F1">
      <w:pPr>
        <w:spacing w:before="0" w:after="0" w:line="240" w:lineRule="auto"/>
        <w:rPr>
          <w:sz w:val="36"/>
          <w:szCs w:val="36"/>
        </w:rPr>
      </w:pPr>
    </w:p>
    <w:sectPr w:rsidR="00B410F1" w:rsidRPr="00B410F1" w:rsidSect="00B410F1">
      <w:headerReference w:type="default" r:id="rId4"/>
      <w:footerReference w:type="default" r:id="rId5"/>
      <w:headerReference w:type="first" r:id="rId6"/>
      <w:pgSz w:w="11906" w:h="16838"/>
      <w:pgMar w:top="720" w:right="720" w:bottom="720" w:left="720" w:header="425" w:footer="459" w:gutter="0"/>
      <w:cols w:space="708"/>
      <w:titlePg/>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Pro">
    <w:altName w:val="Calibri"/>
    <w:panose1 w:val="020B0604020202020204"/>
    <w:charset w:val="00"/>
    <w:family w:val="modern"/>
    <w:notTrueType/>
    <w:pitch w:val="variable"/>
    <w:sig w:usb0="A00002EF" w:usb1="4000606A" w:usb2="00000000" w:usb3="00000000" w:csb0="0000009F" w:csb1="00000000"/>
  </w:font>
  <w:font w:name="FS Me">
    <w:altName w:val="Arial"/>
    <w:panose1 w:val="020B0604020202020204"/>
    <w:charset w:val="00"/>
    <w:family w:val="modern"/>
    <w:notTrueType/>
    <w:pitch w:val="variable"/>
    <w:sig w:usb0="00000001"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C72D" w14:textId="77777777" w:rsidR="001D72F0" w:rsidRDefault="00B410F1" w:rsidP="001B5883">
    <w:pPr>
      <w:pStyle w:val="BasicParagraph"/>
      <w:spacing w:line="240" w:lineRule="auto"/>
      <w:rPr>
        <w:rFonts w:ascii="FS Me Pro" w:hAnsi="FS Me Pro" w:cs="FS Me Pro"/>
        <w:sz w:val="22"/>
        <w:szCs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8D1BB" w14:textId="77777777" w:rsidR="001D72F0" w:rsidRPr="00757875" w:rsidRDefault="00B410F1" w:rsidP="0075787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B062E" w14:textId="77777777" w:rsidR="001D72F0" w:rsidRDefault="00B410F1" w:rsidP="001B588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F1"/>
    <w:rsid w:val="00B41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ACA685"/>
  <w15:chartTrackingRefBased/>
  <w15:docId w15:val="{6A27139F-5020-264F-A718-E5EB132F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0F1"/>
    <w:pPr>
      <w:spacing w:before="240" w:after="120" w:line="360" w:lineRule="auto"/>
    </w:pPr>
    <w:rPr>
      <w:rFonts w:ascii="FS Me Pro" w:hAnsi="FS Me Pro"/>
      <w:color w:val="000000" w:themeColor="text1"/>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0F1"/>
    <w:rPr>
      <w:rFonts w:ascii="FS Me Pro" w:hAnsi="FS Me Pro"/>
      <w:color w:val="000000" w:themeColor="text1"/>
      <w:sz w:val="32"/>
      <w:szCs w:val="22"/>
    </w:rPr>
  </w:style>
  <w:style w:type="paragraph" w:customStyle="1" w:styleId="BasicParagraph">
    <w:name w:val="[Basic Paragraph]"/>
    <w:basedOn w:val="Normal"/>
    <w:uiPriority w:val="99"/>
    <w:rsid w:val="00B410F1"/>
    <w:pPr>
      <w:autoSpaceDE w:val="0"/>
      <w:autoSpaceDN w:val="0"/>
      <w:adjustRightInd w:val="0"/>
      <w:spacing w:after="0" w:line="380" w:lineRule="atLeast"/>
      <w:textAlignment w:val="center"/>
    </w:pPr>
    <w:rPr>
      <w:rFonts w:ascii="FS Me" w:hAnsi="FS Me" w:cs="FS Me"/>
      <w:color w:val="00000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Phillips</dc:creator>
  <cp:keywords/>
  <dc:description/>
  <cp:lastModifiedBy>Rebecca Phillips</cp:lastModifiedBy>
  <cp:revision>1</cp:revision>
  <dcterms:created xsi:type="dcterms:W3CDTF">2022-04-29T14:09:00Z</dcterms:created>
  <dcterms:modified xsi:type="dcterms:W3CDTF">2022-04-29T14:12:00Z</dcterms:modified>
</cp:coreProperties>
</file>